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C5113" w14:textId="1EBD5A47" w:rsidR="56EE8F02" w:rsidRDefault="56EE8F02" w:rsidP="2CF36AF1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D60326E" wp14:editId="7CBF6CDA">
            <wp:extent cx="600075" cy="597575"/>
            <wp:effectExtent l="0" t="0" r="0" b="0"/>
            <wp:docPr id="138929707" name="Picture 138929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61E78" w14:textId="52AA474D" w:rsidR="002A4550" w:rsidRDefault="002A4550" w:rsidP="002A45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Mercer County Community College</w:t>
      </w:r>
    </w:p>
    <w:p w14:paraId="7F2B86E8" w14:textId="0999990A" w:rsidR="002A4550" w:rsidRDefault="002A4550" w:rsidP="371F46B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371F46BA">
        <w:rPr>
          <w:rFonts w:ascii="Arial" w:hAnsi="Arial" w:cs="Arial"/>
          <w:b/>
          <w:bCs/>
          <w:sz w:val="32"/>
          <w:szCs w:val="32"/>
        </w:rPr>
        <w:t>Center for Accessibility</w:t>
      </w:r>
      <w:r w:rsidR="44949C59" w:rsidRPr="371F46BA">
        <w:rPr>
          <w:rFonts w:ascii="Arial" w:hAnsi="Arial" w:cs="Arial"/>
          <w:b/>
          <w:bCs/>
          <w:sz w:val="32"/>
          <w:szCs w:val="32"/>
        </w:rPr>
        <w:t xml:space="preserve"> Resources</w:t>
      </w:r>
      <w:r w:rsidRPr="371F46BA">
        <w:rPr>
          <w:rFonts w:ascii="Arial" w:hAnsi="Arial" w:cs="Arial"/>
          <w:b/>
          <w:bCs/>
          <w:sz w:val="32"/>
          <w:szCs w:val="32"/>
        </w:rPr>
        <w:t xml:space="preserve"> (C</w:t>
      </w:r>
      <w:r w:rsidR="669D16A4" w:rsidRPr="371F46BA">
        <w:rPr>
          <w:rFonts w:ascii="Arial" w:hAnsi="Arial" w:cs="Arial"/>
          <w:b/>
          <w:bCs/>
          <w:sz w:val="32"/>
          <w:szCs w:val="32"/>
        </w:rPr>
        <w:t>AR</w:t>
      </w:r>
      <w:r w:rsidRPr="371F46BA">
        <w:rPr>
          <w:rFonts w:ascii="Arial" w:hAnsi="Arial" w:cs="Arial"/>
          <w:b/>
          <w:bCs/>
          <w:sz w:val="32"/>
          <w:szCs w:val="32"/>
        </w:rPr>
        <w:t>)</w:t>
      </w:r>
    </w:p>
    <w:p w14:paraId="43E35DA7" w14:textId="77777777" w:rsidR="00ED42A1" w:rsidRDefault="00ED42A1" w:rsidP="002A45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48CB4C0" w14:textId="5D338360" w:rsidR="002A4550" w:rsidRPr="00E67F60" w:rsidRDefault="00F01A48" w:rsidP="002A45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67F60">
        <w:rPr>
          <w:rFonts w:ascii="Arial" w:hAnsi="Arial" w:cs="Arial"/>
          <w:b/>
          <w:sz w:val="32"/>
          <w:szCs w:val="32"/>
          <w:u w:val="single"/>
        </w:rPr>
        <w:t>OVERVIEW OF SERVICES</w:t>
      </w:r>
      <w:r w:rsidR="007A434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E67F60">
        <w:rPr>
          <w:rFonts w:ascii="Arial" w:hAnsi="Arial" w:cs="Arial"/>
          <w:b/>
          <w:sz w:val="32"/>
          <w:szCs w:val="32"/>
          <w:u w:val="single"/>
        </w:rPr>
        <w:t>AND</w:t>
      </w:r>
      <w:r w:rsidR="007A434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E67F60">
        <w:rPr>
          <w:rFonts w:ascii="Arial" w:hAnsi="Arial" w:cs="Arial"/>
          <w:b/>
          <w:sz w:val="32"/>
          <w:szCs w:val="32"/>
          <w:u w:val="single"/>
        </w:rPr>
        <w:t>DOCUMENTATION GUIDELINES</w:t>
      </w:r>
    </w:p>
    <w:p w14:paraId="24FEDE80" w14:textId="77777777" w:rsidR="002A4550" w:rsidRDefault="002A4550" w:rsidP="002A4550">
      <w:pPr>
        <w:spacing w:after="0" w:line="240" w:lineRule="auto"/>
        <w:jc w:val="both"/>
        <w:rPr>
          <w:rFonts w:ascii="Arial" w:hAnsi="Arial" w:cs="Arial"/>
          <w:b/>
          <w:sz w:val="36"/>
          <w:szCs w:val="36"/>
        </w:rPr>
      </w:pPr>
    </w:p>
    <w:p w14:paraId="60AAA98B" w14:textId="11C54764" w:rsidR="002A4550" w:rsidRPr="009645FE" w:rsidRDefault="00F01A48" w:rsidP="2CF36A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2CF36AF1">
        <w:rPr>
          <w:rFonts w:ascii="Arial" w:hAnsi="Arial" w:cs="Arial"/>
          <w:sz w:val="24"/>
          <w:szCs w:val="24"/>
        </w:rPr>
        <w:t xml:space="preserve">The College recognizes disability as an aspect of diversity and </w:t>
      </w:r>
      <w:r w:rsidR="186D9146" w:rsidRPr="2CF36AF1">
        <w:rPr>
          <w:rFonts w:ascii="Arial" w:hAnsi="Arial" w:cs="Arial"/>
          <w:sz w:val="24"/>
          <w:szCs w:val="24"/>
        </w:rPr>
        <w:t>t</w:t>
      </w:r>
      <w:r w:rsidRPr="2CF36AF1">
        <w:rPr>
          <w:rFonts w:ascii="Arial" w:hAnsi="Arial" w:cs="Arial"/>
          <w:sz w:val="24"/>
          <w:szCs w:val="24"/>
        </w:rPr>
        <w:t>he Center</w:t>
      </w:r>
      <w:r w:rsidR="001D4319" w:rsidRPr="2CF36AF1">
        <w:rPr>
          <w:rFonts w:ascii="Arial" w:hAnsi="Arial" w:cs="Arial"/>
          <w:sz w:val="24"/>
          <w:szCs w:val="24"/>
        </w:rPr>
        <w:t xml:space="preserve"> for Accessibility </w:t>
      </w:r>
      <w:r w:rsidR="69451327" w:rsidRPr="2CF36AF1">
        <w:rPr>
          <w:rFonts w:ascii="Arial" w:hAnsi="Arial" w:cs="Arial"/>
          <w:sz w:val="24"/>
          <w:szCs w:val="24"/>
        </w:rPr>
        <w:t xml:space="preserve">Resources </w:t>
      </w:r>
      <w:r w:rsidR="001D4319" w:rsidRPr="2CF36AF1">
        <w:rPr>
          <w:rFonts w:ascii="Arial" w:hAnsi="Arial" w:cs="Arial"/>
          <w:sz w:val="24"/>
          <w:szCs w:val="24"/>
        </w:rPr>
        <w:t>(C</w:t>
      </w:r>
      <w:r w:rsidR="072057B2" w:rsidRPr="2CF36AF1">
        <w:rPr>
          <w:rFonts w:ascii="Arial" w:hAnsi="Arial" w:cs="Arial"/>
          <w:sz w:val="24"/>
          <w:szCs w:val="24"/>
        </w:rPr>
        <w:t>AR</w:t>
      </w:r>
      <w:r w:rsidR="001D4319" w:rsidRPr="2CF36AF1">
        <w:rPr>
          <w:rFonts w:ascii="Arial" w:hAnsi="Arial" w:cs="Arial"/>
          <w:sz w:val="24"/>
          <w:szCs w:val="24"/>
        </w:rPr>
        <w:t>)</w:t>
      </w:r>
      <w:r w:rsidRPr="2CF36AF1">
        <w:rPr>
          <w:rFonts w:ascii="Arial" w:hAnsi="Arial" w:cs="Arial"/>
          <w:sz w:val="24"/>
          <w:szCs w:val="24"/>
        </w:rPr>
        <w:t xml:space="preserve"> works to ensure inclusive learning environments by</w:t>
      </w:r>
      <w:r w:rsidR="341964D6" w:rsidRPr="2CF36AF1">
        <w:rPr>
          <w:rFonts w:ascii="Arial" w:hAnsi="Arial" w:cs="Arial"/>
          <w:sz w:val="24"/>
          <w:szCs w:val="24"/>
        </w:rPr>
        <w:t xml:space="preserve"> both</w:t>
      </w:r>
      <w:r w:rsidRPr="2CF36AF1">
        <w:rPr>
          <w:rFonts w:ascii="Arial" w:hAnsi="Arial" w:cs="Arial"/>
          <w:sz w:val="24"/>
          <w:szCs w:val="24"/>
        </w:rPr>
        <w:t xml:space="preserve"> encouraging the college community to examine accessibility and through the delivery of effective academic accommodations to qualified individuals.</w:t>
      </w:r>
      <w:r w:rsidR="001D4319" w:rsidRPr="2CF36AF1">
        <w:rPr>
          <w:rFonts w:ascii="Arial" w:hAnsi="Arial" w:cs="Arial"/>
          <w:sz w:val="24"/>
          <w:szCs w:val="24"/>
        </w:rPr>
        <w:t xml:space="preserve"> </w:t>
      </w:r>
      <w:r w:rsidR="002A4550" w:rsidRPr="2CF36AF1">
        <w:rPr>
          <w:rFonts w:ascii="Arial" w:hAnsi="Arial" w:cs="Arial"/>
          <w:sz w:val="24"/>
          <w:szCs w:val="24"/>
        </w:rPr>
        <w:t xml:space="preserve">The College is committed to providing continuing support to students with documented disabilities who are entitled to receive reasonable academic </w:t>
      </w:r>
      <w:bookmarkStart w:id="0" w:name="_Int_W7sf1ICo"/>
      <w:r w:rsidR="002A4550" w:rsidRPr="2CF36AF1">
        <w:rPr>
          <w:rFonts w:ascii="Arial" w:hAnsi="Arial" w:cs="Arial"/>
          <w:sz w:val="24"/>
          <w:szCs w:val="24"/>
        </w:rPr>
        <w:t>accommodations</w:t>
      </w:r>
      <w:bookmarkEnd w:id="0"/>
      <w:r w:rsidR="002A4550" w:rsidRPr="2CF36AF1">
        <w:rPr>
          <w:rFonts w:ascii="Arial" w:hAnsi="Arial" w:cs="Arial"/>
          <w:sz w:val="24"/>
          <w:szCs w:val="24"/>
        </w:rPr>
        <w:t xml:space="preserve">. </w:t>
      </w:r>
    </w:p>
    <w:p w14:paraId="0E37198F" w14:textId="77777777" w:rsidR="002A4550" w:rsidRPr="009645FE" w:rsidRDefault="002A4550" w:rsidP="2CF36A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DC312D" w14:textId="1466181E" w:rsidR="002A4550" w:rsidRPr="009645FE" w:rsidRDefault="002A4550" w:rsidP="2CF36A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Int_O5RlLhLy"/>
      <w:r w:rsidRPr="2CF36AF1">
        <w:rPr>
          <w:rFonts w:ascii="Arial" w:hAnsi="Arial" w:cs="Arial"/>
          <w:sz w:val="24"/>
          <w:szCs w:val="24"/>
        </w:rPr>
        <w:t>In addition to providing reasonable academic accommodations, Mercer County Community College offers an array of services that facilitate intellec</w:t>
      </w:r>
      <w:r w:rsidR="00F01A48" w:rsidRPr="2CF36AF1">
        <w:rPr>
          <w:rFonts w:ascii="Arial" w:hAnsi="Arial" w:cs="Arial"/>
          <w:sz w:val="24"/>
          <w:szCs w:val="24"/>
        </w:rPr>
        <w:t>tual and personal development.</w:t>
      </w:r>
      <w:bookmarkEnd w:id="1"/>
      <w:r w:rsidR="00F01A48" w:rsidRPr="2CF36AF1">
        <w:rPr>
          <w:rFonts w:ascii="Arial" w:hAnsi="Arial" w:cs="Arial"/>
          <w:sz w:val="24"/>
          <w:szCs w:val="24"/>
        </w:rPr>
        <w:t xml:space="preserve"> </w:t>
      </w:r>
      <w:r w:rsidR="001D4319" w:rsidRPr="2CF36AF1">
        <w:rPr>
          <w:rFonts w:ascii="Arial" w:hAnsi="Arial" w:cs="Arial"/>
          <w:sz w:val="24"/>
          <w:szCs w:val="24"/>
        </w:rPr>
        <w:t>Connections</w:t>
      </w:r>
      <w:r w:rsidR="00F01A48" w:rsidRPr="2CF36AF1">
        <w:rPr>
          <w:rFonts w:ascii="Arial" w:hAnsi="Arial" w:cs="Arial"/>
          <w:sz w:val="24"/>
          <w:szCs w:val="24"/>
        </w:rPr>
        <w:t xml:space="preserve"> to p</w:t>
      </w:r>
      <w:r w:rsidRPr="2CF36AF1">
        <w:rPr>
          <w:rFonts w:ascii="Arial" w:hAnsi="Arial" w:cs="Arial"/>
          <w:sz w:val="24"/>
          <w:szCs w:val="24"/>
        </w:rPr>
        <w:t xml:space="preserve">rofessional tutorial support, study skills support, academic </w:t>
      </w:r>
      <w:r w:rsidR="00EA77D9" w:rsidRPr="2CF36AF1">
        <w:rPr>
          <w:rFonts w:ascii="Arial" w:hAnsi="Arial" w:cs="Arial"/>
          <w:sz w:val="24"/>
          <w:szCs w:val="24"/>
        </w:rPr>
        <w:t>counseling,</w:t>
      </w:r>
      <w:r w:rsidRPr="2CF36AF1">
        <w:rPr>
          <w:rFonts w:ascii="Arial" w:hAnsi="Arial" w:cs="Arial"/>
          <w:sz w:val="24"/>
          <w:szCs w:val="24"/>
        </w:rPr>
        <w:t xml:space="preserve"> and academic advisement</w:t>
      </w:r>
      <w:r w:rsidR="001D4319" w:rsidRPr="2CF36AF1">
        <w:rPr>
          <w:rFonts w:ascii="Arial" w:hAnsi="Arial" w:cs="Arial"/>
          <w:sz w:val="24"/>
          <w:szCs w:val="24"/>
        </w:rPr>
        <w:t>, as needed,</w:t>
      </w:r>
      <w:r w:rsidRPr="2CF36AF1">
        <w:rPr>
          <w:rFonts w:ascii="Arial" w:hAnsi="Arial" w:cs="Arial"/>
          <w:sz w:val="24"/>
          <w:szCs w:val="24"/>
        </w:rPr>
        <w:t xml:space="preserve"> are available through the Center for Accessibility</w:t>
      </w:r>
      <w:r w:rsidR="4DB22373" w:rsidRPr="2CF36AF1">
        <w:rPr>
          <w:rFonts w:ascii="Arial" w:hAnsi="Arial" w:cs="Arial"/>
          <w:sz w:val="24"/>
          <w:szCs w:val="24"/>
        </w:rPr>
        <w:t xml:space="preserve"> Resources</w:t>
      </w:r>
      <w:r w:rsidRPr="2CF36AF1">
        <w:rPr>
          <w:rFonts w:ascii="Arial" w:hAnsi="Arial" w:cs="Arial"/>
          <w:sz w:val="24"/>
          <w:szCs w:val="24"/>
        </w:rPr>
        <w:t xml:space="preserve"> (CA</w:t>
      </w:r>
      <w:r w:rsidR="7BF4A431" w:rsidRPr="2CF36AF1">
        <w:rPr>
          <w:rFonts w:ascii="Arial" w:hAnsi="Arial" w:cs="Arial"/>
          <w:sz w:val="24"/>
          <w:szCs w:val="24"/>
        </w:rPr>
        <w:t>R</w:t>
      </w:r>
      <w:r w:rsidRPr="2CF36AF1">
        <w:rPr>
          <w:rFonts w:ascii="Arial" w:hAnsi="Arial" w:cs="Arial"/>
          <w:sz w:val="24"/>
          <w:szCs w:val="24"/>
        </w:rPr>
        <w:t>).</w:t>
      </w:r>
    </w:p>
    <w:p w14:paraId="04578E54" w14:textId="77777777" w:rsidR="002A4550" w:rsidRPr="00393E01" w:rsidRDefault="002A4550" w:rsidP="2CF36AF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D1877E" w14:textId="77777777" w:rsidR="004F45AF" w:rsidRDefault="007A4346" w:rsidP="2CF36A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2CF36AF1">
        <w:rPr>
          <w:rFonts w:ascii="Arial" w:hAnsi="Arial" w:cs="Arial"/>
          <w:sz w:val="24"/>
          <w:szCs w:val="24"/>
        </w:rPr>
        <w:t>If you have or believe you have a disability and would like to request</w:t>
      </w:r>
      <w:r w:rsidR="002A4550" w:rsidRPr="2CF36AF1">
        <w:rPr>
          <w:rFonts w:ascii="Arial" w:hAnsi="Arial" w:cs="Arial"/>
          <w:sz w:val="24"/>
          <w:szCs w:val="24"/>
        </w:rPr>
        <w:t xml:space="preserve"> reasonable academic </w:t>
      </w:r>
      <w:bookmarkStart w:id="2" w:name="_Int_0nuTF2m9"/>
      <w:r w:rsidR="002A4550" w:rsidRPr="2CF36AF1">
        <w:rPr>
          <w:rFonts w:ascii="Arial" w:hAnsi="Arial" w:cs="Arial"/>
          <w:sz w:val="24"/>
          <w:szCs w:val="24"/>
        </w:rPr>
        <w:t>accommodations</w:t>
      </w:r>
      <w:bookmarkEnd w:id="2"/>
      <w:r w:rsidRPr="2CF36AF1">
        <w:rPr>
          <w:rFonts w:ascii="Arial" w:hAnsi="Arial" w:cs="Arial"/>
          <w:sz w:val="24"/>
          <w:szCs w:val="24"/>
        </w:rPr>
        <w:t xml:space="preserve">, </w:t>
      </w:r>
      <w:r w:rsidR="0085274E" w:rsidRPr="2CF36AF1">
        <w:rPr>
          <w:rFonts w:ascii="Arial" w:hAnsi="Arial" w:cs="Arial"/>
          <w:sz w:val="24"/>
          <w:szCs w:val="24"/>
        </w:rPr>
        <w:t>we invite you to reach out to our office</w:t>
      </w:r>
      <w:r w:rsidRPr="2CF36AF1">
        <w:rPr>
          <w:rFonts w:ascii="Arial" w:hAnsi="Arial" w:cs="Arial"/>
          <w:sz w:val="24"/>
          <w:szCs w:val="24"/>
        </w:rPr>
        <w:t>. Students will</w:t>
      </w:r>
      <w:r w:rsidR="002A4550" w:rsidRPr="2CF36AF1">
        <w:rPr>
          <w:rFonts w:ascii="Arial" w:hAnsi="Arial" w:cs="Arial"/>
          <w:sz w:val="24"/>
          <w:szCs w:val="24"/>
        </w:rPr>
        <w:t xml:space="preserve"> be asked to share </w:t>
      </w:r>
      <w:r w:rsidR="00211332" w:rsidRPr="2CF36AF1">
        <w:rPr>
          <w:rFonts w:ascii="Arial" w:hAnsi="Arial" w:cs="Arial"/>
          <w:sz w:val="24"/>
          <w:szCs w:val="24"/>
        </w:rPr>
        <w:t>documentation</w:t>
      </w:r>
      <w:r w:rsidR="0098436B" w:rsidRPr="2CF36AF1">
        <w:rPr>
          <w:rFonts w:ascii="Arial" w:hAnsi="Arial" w:cs="Arial"/>
          <w:sz w:val="24"/>
          <w:szCs w:val="24"/>
        </w:rPr>
        <w:t xml:space="preserve"> that establishes</w:t>
      </w:r>
      <w:r w:rsidR="002A4550" w:rsidRPr="2CF36AF1">
        <w:rPr>
          <w:rFonts w:ascii="Arial" w:hAnsi="Arial" w:cs="Arial"/>
          <w:sz w:val="24"/>
          <w:szCs w:val="24"/>
        </w:rPr>
        <w:t xml:space="preserve"> the presence of a disability that </w:t>
      </w:r>
      <w:bookmarkStart w:id="3" w:name="_Int_xV2ABOGU"/>
      <w:r w:rsidR="002A4550" w:rsidRPr="2CF36AF1">
        <w:rPr>
          <w:rFonts w:ascii="Arial" w:hAnsi="Arial" w:cs="Arial"/>
          <w:sz w:val="24"/>
          <w:szCs w:val="24"/>
        </w:rPr>
        <w:t>substantially limits</w:t>
      </w:r>
      <w:bookmarkEnd w:id="3"/>
      <w:r w:rsidR="002A4550" w:rsidRPr="2CF36AF1">
        <w:rPr>
          <w:rFonts w:ascii="Arial" w:hAnsi="Arial" w:cs="Arial"/>
          <w:sz w:val="24"/>
          <w:szCs w:val="24"/>
        </w:rPr>
        <w:t xml:space="preserve"> a major life activity and supports the need for academic accommodations. </w:t>
      </w:r>
    </w:p>
    <w:p w14:paraId="448E17ED" w14:textId="77777777" w:rsidR="004F45AF" w:rsidRDefault="004F45AF" w:rsidP="2CF36A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FD6B94" w14:textId="7A490751" w:rsidR="00150646" w:rsidRDefault="00A82429" w:rsidP="2CF36A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2CF36AF1">
        <w:rPr>
          <w:rFonts w:ascii="Arial" w:hAnsi="Arial" w:cs="Arial"/>
          <w:sz w:val="24"/>
          <w:szCs w:val="24"/>
        </w:rPr>
        <w:t>Documentation</w:t>
      </w:r>
      <w:r w:rsidR="00150646" w:rsidRPr="2CF36AF1">
        <w:rPr>
          <w:rFonts w:ascii="Arial" w:hAnsi="Arial" w:cs="Arial"/>
          <w:sz w:val="24"/>
          <w:szCs w:val="24"/>
        </w:rPr>
        <w:t xml:space="preserve"> must be provided by an appropriate, licensed </w:t>
      </w:r>
      <w:r w:rsidR="00204650" w:rsidRPr="2CF36AF1">
        <w:rPr>
          <w:rFonts w:ascii="Arial" w:hAnsi="Arial" w:cs="Arial"/>
          <w:sz w:val="24"/>
          <w:szCs w:val="24"/>
        </w:rPr>
        <w:t xml:space="preserve">evaluator or </w:t>
      </w:r>
      <w:r w:rsidR="00150646" w:rsidRPr="2CF36AF1">
        <w:rPr>
          <w:rFonts w:ascii="Arial" w:hAnsi="Arial" w:cs="Arial"/>
          <w:sz w:val="24"/>
          <w:szCs w:val="24"/>
        </w:rPr>
        <w:t>specialist qualified to conduct evaluations in the specific field of disability</w:t>
      </w:r>
      <w:r w:rsidR="000B3314" w:rsidRPr="2CF36AF1">
        <w:rPr>
          <w:rFonts w:ascii="Arial" w:hAnsi="Arial" w:cs="Arial"/>
          <w:sz w:val="24"/>
          <w:szCs w:val="24"/>
        </w:rPr>
        <w:t xml:space="preserve"> and must include:</w:t>
      </w:r>
      <w:r w:rsidR="00D316D9" w:rsidRPr="2CF36AF1">
        <w:rPr>
          <w:rFonts w:ascii="Arial" w:hAnsi="Arial" w:cs="Arial"/>
          <w:sz w:val="24"/>
          <w:szCs w:val="24"/>
        </w:rPr>
        <w:t xml:space="preserve"> </w:t>
      </w:r>
    </w:p>
    <w:p w14:paraId="2614F6A5" w14:textId="77777777" w:rsidR="00150646" w:rsidRDefault="00150646" w:rsidP="2CF36A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46D550" w14:textId="195261BA" w:rsidR="00150646" w:rsidRDefault="00A426C7" w:rsidP="2CF36A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2CF36AF1">
        <w:rPr>
          <w:rFonts w:ascii="Arial" w:hAnsi="Arial" w:cs="Arial"/>
          <w:sz w:val="24"/>
          <w:szCs w:val="24"/>
        </w:rPr>
        <w:t>The credentials</w:t>
      </w:r>
      <w:r w:rsidR="00150646" w:rsidRPr="2CF36AF1">
        <w:rPr>
          <w:rFonts w:ascii="Arial" w:hAnsi="Arial" w:cs="Arial"/>
          <w:sz w:val="24"/>
          <w:szCs w:val="24"/>
        </w:rPr>
        <w:t xml:space="preserve"> of the evaluator</w:t>
      </w:r>
      <w:r w:rsidR="000B3314" w:rsidRPr="2CF36AF1">
        <w:rPr>
          <w:rFonts w:ascii="Arial" w:hAnsi="Arial" w:cs="Arial"/>
          <w:sz w:val="24"/>
          <w:szCs w:val="24"/>
        </w:rPr>
        <w:t xml:space="preserve"> or </w:t>
      </w:r>
      <w:r w:rsidR="00C85966" w:rsidRPr="2CF36AF1">
        <w:rPr>
          <w:rFonts w:ascii="Arial" w:hAnsi="Arial" w:cs="Arial"/>
          <w:sz w:val="24"/>
          <w:szCs w:val="24"/>
        </w:rPr>
        <w:t>specialist</w:t>
      </w:r>
      <w:r w:rsidR="00150646" w:rsidRPr="2CF36AF1">
        <w:rPr>
          <w:rFonts w:ascii="Arial" w:hAnsi="Arial" w:cs="Arial"/>
          <w:sz w:val="24"/>
          <w:szCs w:val="24"/>
        </w:rPr>
        <w:t xml:space="preserve"> </w:t>
      </w:r>
      <w:r w:rsidRPr="2CF36AF1">
        <w:rPr>
          <w:rFonts w:ascii="Arial" w:hAnsi="Arial" w:cs="Arial"/>
          <w:sz w:val="24"/>
          <w:szCs w:val="24"/>
        </w:rPr>
        <w:t>(</w:t>
      </w:r>
      <w:r w:rsidR="00C85966" w:rsidRPr="2CF36AF1">
        <w:rPr>
          <w:rFonts w:ascii="Arial" w:hAnsi="Arial" w:cs="Arial"/>
          <w:sz w:val="24"/>
          <w:szCs w:val="24"/>
        </w:rPr>
        <w:t>specialty</w:t>
      </w:r>
      <w:r w:rsidRPr="2CF36AF1">
        <w:rPr>
          <w:rFonts w:ascii="Arial" w:hAnsi="Arial" w:cs="Arial"/>
          <w:sz w:val="24"/>
          <w:szCs w:val="24"/>
        </w:rPr>
        <w:t xml:space="preserve"> and license number)</w:t>
      </w:r>
    </w:p>
    <w:p w14:paraId="71720878" w14:textId="77777777" w:rsidR="00150646" w:rsidRDefault="00150646" w:rsidP="2CF36A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2CF36AF1">
        <w:rPr>
          <w:rFonts w:ascii="Arial" w:hAnsi="Arial" w:cs="Arial"/>
          <w:sz w:val="24"/>
          <w:szCs w:val="24"/>
        </w:rPr>
        <w:t xml:space="preserve">A clear diagnostic statement identifying the disability </w:t>
      </w:r>
    </w:p>
    <w:p w14:paraId="3EBBDC74" w14:textId="77777777" w:rsidR="00150646" w:rsidRDefault="00150646" w:rsidP="2CF36A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2CF36AF1">
        <w:rPr>
          <w:rFonts w:ascii="Arial" w:hAnsi="Arial" w:cs="Arial"/>
          <w:sz w:val="24"/>
          <w:szCs w:val="24"/>
        </w:rPr>
        <w:t>The diagnostic criteria or assessments administered that resulted in this diagnosis</w:t>
      </w:r>
    </w:p>
    <w:p w14:paraId="48052788" w14:textId="441A7AEE" w:rsidR="00150646" w:rsidRDefault="00150646" w:rsidP="2CF36A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2CF36AF1">
        <w:rPr>
          <w:rFonts w:ascii="Arial" w:hAnsi="Arial" w:cs="Arial"/>
          <w:sz w:val="24"/>
          <w:szCs w:val="24"/>
        </w:rPr>
        <w:t xml:space="preserve">For </w:t>
      </w:r>
      <w:r w:rsidR="00A426C7" w:rsidRPr="2CF36AF1">
        <w:rPr>
          <w:rFonts w:ascii="Arial" w:hAnsi="Arial" w:cs="Arial"/>
          <w:sz w:val="24"/>
          <w:szCs w:val="24"/>
        </w:rPr>
        <w:t xml:space="preserve">a </w:t>
      </w:r>
      <w:r w:rsidRPr="2CF36AF1">
        <w:rPr>
          <w:rFonts w:ascii="Arial" w:hAnsi="Arial" w:cs="Arial"/>
          <w:sz w:val="24"/>
          <w:szCs w:val="24"/>
        </w:rPr>
        <w:t>ps</w:t>
      </w:r>
      <w:r w:rsidR="00A426C7" w:rsidRPr="2CF36AF1">
        <w:rPr>
          <w:rFonts w:ascii="Arial" w:hAnsi="Arial" w:cs="Arial"/>
          <w:sz w:val="24"/>
          <w:szCs w:val="24"/>
        </w:rPr>
        <w:t>ychiatric or behavioral diagnosi</w:t>
      </w:r>
      <w:r w:rsidRPr="2CF36AF1">
        <w:rPr>
          <w:rFonts w:ascii="Arial" w:hAnsi="Arial" w:cs="Arial"/>
          <w:sz w:val="24"/>
          <w:szCs w:val="24"/>
        </w:rPr>
        <w:t>s, the DSM V classification code</w:t>
      </w:r>
      <w:r w:rsidR="1D1CA635" w:rsidRPr="2CF36AF1">
        <w:rPr>
          <w:rFonts w:ascii="Arial" w:hAnsi="Arial" w:cs="Arial"/>
          <w:sz w:val="24"/>
          <w:szCs w:val="24"/>
        </w:rPr>
        <w:t xml:space="preserve"> is required</w:t>
      </w:r>
    </w:p>
    <w:p w14:paraId="08CA5AA3" w14:textId="77777777" w:rsidR="00150646" w:rsidRDefault="00150646" w:rsidP="2CF36A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2CF36AF1">
        <w:rPr>
          <w:rFonts w:ascii="Arial" w:hAnsi="Arial" w:cs="Arial"/>
          <w:sz w:val="24"/>
          <w:szCs w:val="24"/>
        </w:rPr>
        <w:t>A clear statement describing the impact of the disability on the student within the educational setting</w:t>
      </w:r>
    </w:p>
    <w:p w14:paraId="5603C49A" w14:textId="38421FE8" w:rsidR="00150646" w:rsidRDefault="00150646" w:rsidP="2CF36A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2CF36AF1">
        <w:rPr>
          <w:rFonts w:ascii="Arial" w:hAnsi="Arial" w:cs="Arial"/>
          <w:sz w:val="24"/>
          <w:szCs w:val="24"/>
        </w:rPr>
        <w:t xml:space="preserve">The </w:t>
      </w:r>
      <w:r w:rsidR="00C747C8" w:rsidRPr="2CF36AF1">
        <w:rPr>
          <w:rFonts w:ascii="Arial" w:hAnsi="Arial" w:cs="Arial"/>
          <w:sz w:val="24"/>
          <w:szCs w:val="24"/>
        </w:rPr>
        <w:t>documentation</w:t>
      </w:r>
      <w:r w:rsidRPr="2CF36AF1">
        <w:rPr>
          <w:rFonts w:ascii="Arial" w:hAnsi="Arial" w:cs="Arial"/>
          <w:sz w:val="24"/>
          <w:szCs w:val="24"/>
        </w:rPr>
        <w:t xml:space="preserve"> must be typed on professional letterhead, signed and dated </w:t>
      </w:r>
    </w:p>
    <w:p w14:paraId="699A3A49" w14:textId="77777777" w:rsidR="00150646" w:rsidRDefault="00150646" w:rsidP="2CF36A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2CF36AF1">
        <w:rPr>
          <w:rFonts w:ascii="Arial" w:hAnsi="Arial" w:cs="Arial"/>
          <w:sz w:val="24"/>
          <w:szCs w:val="24"/>
        </w:rPr>
        <w:t>Prescription pad documentation is not an acceptable format for establishing a disability</w:t>
      </w:r>
    </w:p>
    <w:p w14:paraId="17AEA9E1" w14:textId="77777777" w:rsidR="006E4069" w:rsidRPr="009645FE" w:rsidRDefault="006E4069" w:rsidP="2CF36A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9E306F" w14:textId="68BA19C5" w:rsidR="00297AA7" w:rsidRPr="004F45AF" w:rsidRDefault="14BCD680" w:rsidP="2CF36AF1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2CF36AF1">
        <w:rPr>
          <w:rFonts w:ascii="Arial" w:hAnsi="Arial" w:cs="Arial"/>
          <w:b/>
          <w:bCs/>
          <w:i/>
          <w:iCs/>
          <w:sz w:val="24"/>
          <w:szCs w:val="24"/>
        </w:rPr>
        <w:t>Please keep a copy of any documentation you provide us.</w:t>
      </w:r>
      <w:r w:rsidR="004F45AF" w:rsidRPr="2CF36AF1">
        <w:rPr>
          <w:rFonts w:ascii="Arial" w:hAnsi="Arial" w:cs="Arial"/>
          <w:b/>
          <w:bCs/>
          <w:i/>
          <w:iCs/>
          <w:sz w:val="24"/>
          <w:szCs w:val="24"/>
        </w:rPr>
        <w:t xml:space="preserve"> We are not able to return documents.</w:t>
      </w:r>
    </w:p>
    <w:p w14:paraId="32D8157F" w14:textId="035993DF" w:rsidR="245D5060" w:rsidRDefault="245D5060" w:rsidP="2CF36AF1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3972CED" w14:textId="566236BA" w:rsidR="1A368477" w:rsidRDefault="1A368477" w:rsidP="2CF36AF1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2CF36AF1">
        <w:rPr>
          <w:rFonts w:ascii="Arial" w:hAnsi="Arial" w:cs="Arial"/>
          <w:b/>
          <w:bCs/>
          <w:i/>
          <w:iCs/>
          <w:sz w:val="24"/>
          <w:szCs w:val="24"/>
        </w:rPr>
        <w:t>Documents must be sent as attachments</w:t>
      </w:r>
      <w:r w:rsidR="08FE205B" w:rsidRPr="2CF36AF1">
        <w:rPr>
          <w:rFonts w:ascii="Arial" w:hAnsi="Arial" w:cs="Arial"/>
          <w:b/>
          <w:bCs/>
          <w:i/>
          <w:iCs/>
          <w:sz w:val="24"/>
          <w:szCs w:val="24"/>
        </w:rPr>
        <w:t xml:space="preserve">, such </w:t>
      </w:r>
      <w:r w:rsidR="37A397C0" w:rsidRPr="2CF36AF1">
        <w:rPr>
          <w:rFonts w:ascii="Arial" w:hAnsi="Arial" w:cs="Arial"/>
          <w:b/>
          <w:bCs/>
          <w:i/>
          <w:iCs/>
          <w:sz w:val="24"/>
          <w:szCs w:val="24"/>
        </w:rPr>
        <w:t>as PDF</w:t>
      </w:r>
      <w:r w:rsidR="08FE205B" w:rsidRPr="2CF36AF1">
        <w:rPr>
          <w:rFonts w:ascii="Arial" w:hAnsi="Arial" w:cs="Arial"/>
          <w:b/>
          <w:bCs/>
          <w:i/>
          <w:iCs/>
          <w:sz w:val="24"/>
          <w:szCs w:val="24"/>
        </w:rPr>
        <w:t xml:space="preserve"> files, Word documents or JPEGs</w:t>
      </w:r>
      <w:r w:rsidRPr="2CF36AF1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  <w:r w:rsidR="5C07984D" w:rsidRPr="2CF36AF1">
        <w:rPr>
          <w:rFonts w:ascii="Arial" w:hAnsi="Arial" w:cs="Arial"/>
          <w:b/>
          <w:bCs/>
          <w:i/>
          <w:iCs/>
          <w:sz w:val="24"/>
          <w:szCs w:val="24"/>
        </w:rPr>
        <w:t>Please d</w:t>
      </w:r>
      <w:r w:rsidRPr="2CF36AF1">
        <w:rPr>
          <w:rFonts w:ascii="Arial" w:hAnsi="Arial" w:cs="Arial"/>
          <w:b/>
          <w:bCs/>
          <w:i/>
          <w:iCs/>
          <w:sz w:val="24"/>
          <w:szCs w:val="24"/>
        </w:rPr>
        <w:t xml:space="preserve">o not attach </w:t>
      </w:r>
      <w:r w:rsidR="716D5EF4" w:rsidRPr="2CF36AF1">
        <w:rPr>
          <w:rFonts w:ascii="Arial" w:hAnsi="Arial" w:cs="Arial"/>
          <w:b/>
          <w:bCs/>
          <w:i/>
          <w:iCs/>
          <w:sz w:val="24"/>
          <w:szCs w:val="24"/>
        </w:rPr>
        <w:t>files using</w:t>
      </w:r>
      <w:r w:rsidR="5F76ECB2" w:rsidRPr="2CF36AF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68F0FBDD" w:rsidRPr="2CF36AF1">
        <w:rPr>
          <w:rFonts w:ascii="Arial" w:hAnsi="Arial" w:cs="Arial"/>
          <w:b/>
          <w:bCs/>
          <w:i/>
          <w:iCs/>
          <w:sz w:val="24"/>
          <w:szCs w:val="24"/>
        </w:rPr>
        <w:t>your</w:t>
      </w:r>
      <w:r w:rsidRPr="2CF36AF1">
        <w:rPr>
          <w:rFonts w:ascii="Arial" w:hAnsi="Arial" w:cs="Arial"/>
          <w:b/>
          <w:bCs/>
          <w:i/>
          <w:iCs/>
          <w:sz w:val="24"/>
          <w:szCs w:val="24"/>
        </w:rPr>
        <w:t xml:space="preserve"> GOOGLE DOC</w:t>
      </w:r>
      <w:r w:rsidR="6B11EF52" w:rsidRPr="2CF36AF1">
        <w:rPr>
          <w:rFonts w:ascii="Arial" w:hAnsi="Arial" w:cs="Arial"/>
          <w:b/>
          <w:bCs/>
          <w:i/>
          <w:iCs/>
          <w:sz w:val="24"/>
          <w:szCs w:val="24"/>
        </w:rPr>
        <w:t>S drive</w:t>
      </w:r>
      <w:r w:rsidR="41574ECD" w:rsidRPr="2CF36AF1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7DBFEAF3" w14:textId="2963BA7A" w:rsidR="245D5060" w:rsidRDefault="245D5060" w:rsidP="2CF36AF1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3CAC776" w14:textId="6EEAD1A3" w:rsidR="00C9646C" w:rsidRDefault="00C9646C" w:rsidP="00C964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843A48B" w14:textId="4066F4E7" w:rsidR="00C9646C" w:rsidRDefault="00C9646C" w:rsidP="00C964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Overview </w:t>
      </w:r>
      <w:r w:rsidR="00166798">
        <w:rPr>
          <w:rFonts w:ascii="Arial" w:hAnsi="Arial" w:cs="Arial"/>
          <w:sz w:val="24"/>
          <w:szCs w:val="24"/>
        </w:rPr>
        <w:t xml:space="preserve">of Services </w:t>
      </w:r>
      <w:r>
        <w:rPr>
          <w:rFonts w:ascii="Arial" w:hAnsi="Arial" w:cs="Arial"/>
          <w:sz w:val="24"/>
          <w:szCs w:val="24"/>
        </w:rPr>
        <w:t>and Documentation Guidelines - Continued</w:t>
      </w:r>
    </w:p>
    <w:p w14:paraId="06FAC822" w14:textId="77777777" w:rsidR="00C9646C" w:rsidRDefault="00C9646C" w:rsidP="2CF36A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EF3FAE" w14:textId="77777777" w:rsidR="00C9646C" w:rsidRDefault="00C9646C" w:rsidP="2CF36A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521877" w14:textId="7552DD25" w:rsidR="002A4550" w:rsidRPr="0007087B" w:rsidRDefault="006E4069" w:rsidP="2CF36AF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2CF36AF1">
        <w:rPr>
          <w:rFonts w:ascii="Arial" w:hAnsi="Arial" w:cs="Arial"/>
          <w:sz w:val="24"/>
          <w:szCs w:val="24"/>
        </w:rPr>
        <w:t xml:space="preserve">Examples of appropriate </w:t>
      </w:r>
      <w:r w:rsidR="00026DAF" w:rsidRPr="2CF36AF1">
        <w:rPr>
          <w:rFonts w:ascii="Arial" w:hAnsi="Arial" w:cs="Arial"/>
          <w:sz w:val="24"/>
          <w:szCs w:val="24"/>
        </w:rPr>
        <w:t>documentation and specialists</w:t>
      </w:r>
      <w:r w:rsidRPr="2CF36AF1">
        <w:rPr>
          <w:rFonts w:ascii="Arial" w:hAnsi="Arial" w:cs="Arial"/>
          <w:sz w:val="24"/>
          <w:szCs w:val="24"/>
        </w:rPr>
        <w:t xml:space="preserve"> are provided below. </w:t>
      </w:r>
      <w:r w:rsidRPr="2CF36AF1">
        <w:rPr>
          <w:rFonts w:ascii="Arial" w:hAnsi="Arial" w:cs="Arial"/>
          <w:b/>
          <w:bCs/>
          <w:i/>
          <w:iCs/>
          <w:sz w:val="24"/>
          <w:szCs w:val="24"/>
        </w:rPr>
        <w:t xml:space="preserve">This list is not </w:t>
      </w:r>
      <w:r w:rsidR="006A7CE9" w:rsidRPr="2CF36AF1">
        <w:rPr>
          <w:rFonts w:ascii="Arial" w:hAnsi="Arial" w:cs="Arial"/>
          <w:b/>
          <w:bCs/>
          <w:i/>
          <w:iCs/>
          <w:sz w:val="24"/>
          <w:szCs w:val="24"/>
        </w:rPr>
        <w:t>exhaustive,</w:t>
      </w:r>
      <w:r w:rsidRPr="2CF36AF1">
        <w:rPr>
          <w:rFonts w:ascii="Arial" w:hAnsi="Arial" w:cs="Arial"/>
          <w:b/>
          <w:bCs/>
          <w:i/>
          <w:iCs/>
          <w:sz w:val="24"/>
          <w:szCs w:val="24"/>
        </w:rPr>
        <w:t xml:space="preserve"> and any questions or concerns should be addressed </w:t>
      </w:r>
      <w:r w:rsidR="33F9CDD3" w:rsidRPr="2CF36AF1">
        <w:rPr>
          <w:rFonts w:ascii="Arial" w:hAnsi="Arial" w:cs="Arial"/>
          <w:b/>
          <w:bCs/>
          <w:i/>
          <w:iCs/>
          <w:sz w:val="24"/>
          <w:szCs w:val="24"/>
        </w:rPr>
        <w:t xml:space="preserve">to the Center for Accessibility Resources </w:t>
      </w:r>
      <w:r w:rsidR="070A15EA" w:rsidRPr="2CF36AF1">
        <w:rPr>
          <w:rFonts w:ascii="Arial" w:hAnsi="Arial" w:cs="Arial"/>
          <w:b/>
          <w:bCs/>
          <w:i/>
          <w:iCs/>
          <w:sz w:val="24"/>
          <w:szCs w:val="24"/>
        </w:rPr>
        <w:t>(CAR)</w:t>
      </w:r>
      <w:r w:rsidR="2309FCA8" w:rsidRPr="2CF36AF1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480CA328" w14:textId="77777777" w:rsidR="006E4069" w:rsidRDefault="006E4069" w:rsidP="2CF36A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4788"/>
        <w:gridCol w:w="4950"/>
      </w:tblGrid>
      <w:tr w:rsidR="002A4550" w14:paraId="234AB69F" w14:textId="77777777" w:rsidTr="2CF36AF1">
        <w:tc>
          <w:tcPr>
            <w:tcW w:w="4788" w:type="dxa"/>
          </w:tcPr>
          <w:p w14:paraId="4A815E14" w14:textId="77777777" w:rsidR="002A4550" w:rsidRDefault="002A4550" w:rsidP="2CF36A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02FEBA" w14:textId="77777777" w:rsidR="002A4550" w:rsidRDefault="002A4550" w:rsidP="2CF36A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2CF36AF1">
              <w:rPr>
                <w:rFonts w:ascii="Arial" w:hAnsi="Arial" w:cs="Arial"/>
                <w:sz w:val="24"/>
                <w:szCs w:val="24"/>
              </w:rPr>
              <w:t>Learning Disabilities</w:t>
            </w:r>
          </w:p>
        </w:tc>
        <w:tc>
          <w:tcPr>
            <w:tcW w:w="4950" w:type="dxa"/>
          </w:tcPr>
          <w:p w14:paraId="6DF32120" w14:textId="6556E887" w:rsidR="002A4550" w:rsidRPr="00281163" w:rsidRDefault="002A4550" w:rsidP="002119B3">
            <w:pPr>
              <w:rPr>
                <w:rFonts w:ascii="Arial" w:hAnsi="Arial" w:cs="Arial"/>
                <w:sz w:val="24"/>
                <w:szCs w:val="24"/>
              </w:rPr>
            </w:pPr>
            <w:r w:rsidRPr="2CF36AF1">
              <w:rPr>
                <w:rFonts w:ascii="Arial" w:hAnsi="Arial" w:cs="Arial"/>
                <w:sz w:val="24"/>
                <w:szCs w:val="24"/>
              </w:rPr>
              <w:t xml:space="preserve">Educational and/or psychological evaluations performed by a licensed psychologist, school psychologist, </w:t>
            </w:r>
            <w:r w:rsidR="40D7B95F" w:rsidRPr="2CF36AF1">
              <w:rPr>
                <w:rFonts w:ascii="Arial" w:hAnsi="Arial" w:cs="Arial"/>
                <w:sz w:val="24"/>
                <w:szCs w:val="24"/>
              </w:rPr>
              <w:t>neuropsychologist</w:t>
            </w:r>
            <w:r w:rsidRPr="2CF36AF1">
              <w:rPr>
                <w:rFonts w:ascii="Arial" w:hAnsi="Arial" w:cs="Arial"/>
                <w:sz w:val="24"/>
                <w:szCs w:val="24"/>
              </w:rPr>
              <w:t xml:space="preserve"> or learning disabilities specialist are appropriate for validating learning disabilities. The reports must identify the battery of tests administered and provide scores.</w:t>
            </w:r>
            <w:r w:rsidRPr="2CF36AF1">
              <w:rPr>
                <w:sz w:val="24"/>
                <w:szCs w:val="24"/>
              </w:rPr>
              <w:t xml:space="preserve"> </w:t>
            </w:r>
            <w:r w:rsidRPr="2CF36AF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Students who may have had an IEP in high school are invited to submit their most recent psychological and </w:t>
            </w:r>
            <w:bookmarkStart w:id="4" w:name="_Int_6hbKrqNg"/>
            <w:r w:rsidRPr="2CF36AF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education</w:t>
            </w:r>
            <w:bookmarkEnd w:id="4"/>
            <w:r w:rsidRPr="2CF36AF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evaluations for review</w:t>
            </w:r>
            <w:r w:rsidR="485D43C9" w:rsidRPr="2CF36AF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.</w:t>
            </w:r>
          </w:p>
        </w:tc>
      </w:tr>
      <w:tr w:rsidR="002A4550" w14:paraId="48D4A678" w14:textId="77777777" w:rsidTr="2CF36AF1">
        <w:tc>
          <w:tcPr>
            <w:tcW w:w="4788" w:type="dxa"/>
          </w:tcPr>
          <w:p w14:paraId="044CBE1E" w14:textId="77777777" w:rsidR="002A4550" w:rsidRDefault="002A4550" w:rsidP="2CF36A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2CF36AF1">
              <w:rPr>
                <w:rFonts w:ascii="Arial" w:hAnsi="Arial" w:cs="Arial"/>
                <w:sz w:val="24"/>
                <w:szCs w:val="24"/>
              </w:rPr>
              <w:t>ADD / ADHD</w:t>
            </w:r>
          </w:p>
        </w:tc>
        <w:tc>
          <w:tcPr>
            <w:tcW w:w="4950" w:type="dxa"/>
          </w:tcPr>
          <w:p w14:paraId="0F263BE6" w14:textId="6C9DBDB2" w:rsidR="002A4550" w:rsidRPr="00281163" w:rsidRDefault="002A4550" w:rsidP="002119B3">
            <w:pPr>
              <w:rPr>
                <w:rFonts w:ascii="Arial" w:hAnsi="Arial" w:cs="Arial"/>
                <w:sz w:val="24"/>
                <w:szCs w:val="24"/>
              </w:rPr>
            </w:pPr>
            <w:r w:rsidRPr="2CF36AF1">
              <w:rPr>
                <w:rFonts w:ascii="Arial" w:hAnsi="Arial" w:cs="Arial"/>
                <w:sz w:val="24"/>
                <w:szCs w:val="24"/>
              </w:rPr>
              <w:t xml:space="preserve">Evaluations performed by a licensed psychologist, psychiatrist, neuropsychologist, LCSW or psychiatric nurse practitioner are appropriate for validating ADD/ADHD. Evaluations must be typed on professional letterhead, signed, </w:t>
            </w:r>
            <w:r w:rsidR="006A7CE9" w:rsidRPr="2CF36AF1">
              <w:rPr>
                <w:rFonts w:ascii="Arial" w:hAnsi="Arial" w:cs="Arial"/>
                <w:sz w:val="24"/>
                <w:szCs w:val="24"/>
              </w:rPr>
              <w:t>dated,</w:t>
            </w:r>
            <w:r w:rsidRPr="2CF36AF1">
              <w:rPr>
                <w:rFonts w:ascii="Arial" w:hAnsi="Arial" w:cs="Arial"/>
                <w:sz w:val="24"/>
                <w:szCs w:val="24"/>
              </w:rPr>
              <w:t xml:space="preserve"> and include a DSM V code, a diagnostic </w:t>
            </w:r>
            <w:r w:rsidR="7A6DCAC2" w:rsidRPr="2CF36AF1">
              <w:rPr>
                <w:rFonts w:ascii="Arial" w:hAnsi="Arial" w:cs="Arial"/>
                <w:sz w:val="24"/>
                <w:szCs w:val="24"/>
              </w:rPr>
              <w:t>statement,</w:t>
            </w:r>
            <w:r w:rsidRPr="2CF36AF1">
              <w:rPr>
                <w:rFonts w:ascii="Arial" w:hAnsi="Arial" w:cs="Arial"/>
                <w:sz w:val="24"/>
                <w:szCs w:val="24"/>
              </w:rPr>
              <w:t xml:space="preserve"> and the impact of the diagnosis </w:t>
            </w:r>
            <w:r w:rsidR="2D8A3929" w:rsidRPr="2CF36AF1">
              <w:rPr>
                <w:rFonts w:ascii="Arial" w:hAnsi="Arial" w:cs="Arial"/>
                <w:sz w:val="24"/>
                <w:szCs w:val="24"/>
              </w:rPr>
              <w:t>in the educational setting</w:t>
            </w:r>
            <w:r w:rsidRPr="2CF36A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A4550" w14:paraId="712AEE7B" w14:textId="77777777" w:rsidTr="2CF36AF1">
        <w:tc>
          <w:tcPr>
            <w:tcW w:w="4788" w:type="dxa"/>
          </w:tcPr>
          <w:p w14:paraId="2103211D" w14:textId="77777777" w:rsidR="002A4550" w:rsidRDefault="002A4550" w:rsidP="2CF36A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1A0F02" w14:textId="77777777" w:rsidR="002A4550" w:rsidRDefault="002A4550" w:rsidP="2CF36A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2CF36AF1">
              <w:rPr>
                <w:rFonts w:ascii="Arial" w:hAnsi="Arial" w:cs="Arial"/>
                <w:sz w:val="24"/>
                <w:szCs w:val="24"/>
              </w:rPr>
              <w:t>Visual Impairments</w:t>
            </w:r>
          </w:p>
        </w:tc>
        <w:tc>
          <w:tcPr>
            <w:tcW w:w="4950" w:type="dxa"/>
          </w:tcPr>
          <w:p w14:paraId="52BE7F6A" w14:textId="010556DB" w:rsidR="002A4550" w:rsidRPr="00281163" w:rsidRDefault="002A4550" w:rsidP="002119B3">
            <w:pPr>
              <w:rPr>
                <w:rFonts w:ascii="Arial" w:hAnsi="Arial" w:cs="Arial"/>
                <w:sz w:val="24"/>
                <w:szCs w:val="24"/>
              </w:rPr>
            </w:pPr>
            <w:r w:rsidRPr="2CF36AF1">
              <w:rPr>
                <w:rFonts w:ascii="Arial" w:hAnsi="Arial" w:cs="Arial"/>
                <w:sz w:val="24"/>
                <w:szCs w:val="24"/>
              </w:rPr>
              <w:t xml:space="preserve">Verification of disability by formal signed letter from a physician whose specialty is eyes, a DVR counselor or Commission </w:t>
            </w:r>
            <w:r w:rsidR="4C9B8C69" w:rsidRPr="2CF36AF1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2CF36AF1">
              <w:rPr>
                <w:rFonts w:ascii="Arial" w:hAnsi="Arial" w:cs="Arial"/>
                <w:sz w:val="24"/>
                <w:szCs w:val="24"/>
              </w:rPr>
              <w:t xml:space="preserve">the Blind </w:t>
            </w:r>
            <w:r w:rsidR="544E8D3E" w:rsidRPr="2CF36AF1">
              <w:rPr>
                <w:rFonts w:ascii="Arial" w:hAnsi="Arial" w:cs="Arial"/>
                <w:sz w:val="24"/>
                <w:szCs w:val="24"/>
              </w:rPr>
              <w:t xml:space="preserve">and Visually Impaired </w:t>
            </w:r>
            <w:r w:rsidRPr="2CF36AF1">
              <w:rPr>
                <w:rFonts w:ascii="Arial" w:hAnsi="Arial" w:cs="Arial"/>
                <w:sz w:val="24"/>
                <w:szCs w:val="24"/>
              </w:rPr>
              <w:t>case</w:t>
            </w:r>
            <w:r w:rsidR="544E8D3E" w:rsidRPr="2CF36AF1">
              <w:rPr>
                <w:rFonts w:ascii="Arial" w:hAnsi="Arial" w:cs="Arial"/>
                <w:sz w:val="24"/>
                <w:szCs w:val="24"/>
              </w:rPr>
              <w:t xml:space="preserve"> manager</w:t>
            </w:r>
            <w:r w:rsidRPr="2CF36AF1">
              <w:rPr>
                <w:rFonts w:ascii="Arial" w:hAnsi="Arial" w:cs="Arial"/>
                <w:sz w:val="24"/>
                <w:szCs w:val="24"/>
              </w:rPr>
              <w:t xml:space="preserve"> is appropriate for validating visual impairments.</w:t>
            </w:r>
          </w:p>
        </w:tc>
      </w:tr>
      <w:tr w:rsidR="002A4550" w14:paraId="6EBB65E4" w14:textId="77777777" w:rsidTr="2CF36AF1">
        <w:tc>
          <w:tcPr>
            <w:tcW w:w="4788" w:type="dxa"/>
          </w:tcPr>
          <w:p w14:paraId="170BD0E2" w14:textId="77777777" w:rsidR="002A4550" w:rsidRDefault="002A4550" w:rsidP="2CF36A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592CAB" w14:textId="77777777" w:rsidR="002A4550" w:rsidRDefault="002A4550" w:rsidP="2CF36A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2CF36AF1">
              <w:rPr>
                <w:rFonts w:ascii="Arial" w:hAnsi="Arial" w:cs="Arial"/>
                <w:sz w:val="24"/>
                <w:szCs w:val="24"/>
              </w:rPr>
              <w:t>Hearing Impairments</w:t>
            </w:r>
          </w:p>
        </w:tc>
        <w:tc>
          <w:tcPr>
            <w:tcW w:w="4950" w:type="dxa"/>
          </w:tcPr>
          <w:p w14:paraId="6713694C" w14:textId="77777777" w:rsidR="002A4550" w:rsidRPr="00281163" w:rsidRDefault="002A4550" w:rsidP="002119B3">
            <w:pPr>
              <w:rPr>
                <w:rFonts w:ascii="Arial" w:hAnsi="Arial" w:cs="Arial"/>
                <w:sz w:val="24"/>
                <w:szCs w:val="24"/>
              </w:rPr>
            </w:pPr>
            <w:r w:rsidRPr="2CF36AF1">
              <w:rPr>
                <w:rFonts w:ascii="Arial" w:hAnsi="Arial" w:cs="Arial"/>
                <w:sz w:val="24"/>
                <w:szCs w:val="24"/>
              </w:rPr>
              <w:t>Verification of disability by formal signed letter from an audiologist, DVR counselor or school for the deaf representative is appropriate for validating hearing impairments.</w:t>
            </w:r>
          </w:p>
        </w:tc>
      </w:tr>
      <w:tr w:rsidR="002A4550" w14:paraId="6CB2A68E" w14:textId="77777777" w:rsidTr="2CF36AF1">
        <w:tc>
          <w:tcPr>
            <w:tcW w:w="4788" w:type="dxa"/>
          </w:tcPr>
          <w:p w14:paraId="2217C724" w14:textId="332C6340" w:rsidR="002A4550" w:rsidRDefault="002A4550" w:rsidP="2CF36A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2CF36AF1">
              <w:rPr>
                <w:rFonts w:ascii="Arial" w:hAnsi="Arial" w:cs="Arial"/>
                <w:sz w:val="24"/>
                <w:szCs w:val="24"/>
              </w:rPr>
              <w:lastRenderedPageBreak/>
              <w:t>Chronic Medical Conditions</w:t>
            </w:r>
          </w:p>
        </w:tc>
        <w:tc>
          <w:tcPr>
            <w:tcW w:w="4950" w:type="dxa"/>
          </w:tcPr>
          <w:p w14:paraId="053F692D" w14:textId="5CC91788" w:rsidR="002A4550" w:rsidRPr="00281163" w:rsidRDefault="002A4550" w:rsidP="002119B3">
            <w:pPr>
              <w:rPr>
                <w:rFonts w:ascii="Arial" w:hAnsi="Arial" w:cs="Arial"/>
                <w:sz w:val="24"/>
                <w:szCs w:val="24"/>
              </w:rPr>
            </w:pPr>
            <w:r w:rsidRPr="2CF36AF1">
              <w:rPr>
                <w:rFonts w:ascii="Arial" w:hAnsi="Arial" w:cs="Arial"/>
                <w:sz w:val="24"/>
                <w:szCs w:val="24"/>
              </w:rPr>
              <w:t>Verification of chronic medical conditions by formal signed letter from treating specialist indicating the condition and its impact on a major life activity and academic ability.</w:t>
            </w:r>
          </w:p>
        </w:tc>
      </w:tr>
      <w:tr w:rsidR="002A4550" w14:paraId="34A10173" w14:textId="77777777" w:rsidTr="2CF36AF1">
        <w:trPr>
          <w:trHeight w:val="3149"/>
        </w:trPr>
        <w:tc>
          <w:tcPr>
            <w:tcW w:w="4788" w:type="dxa"/>
          </w:tcPr>
          <w:p w14:paraId="1CAC932B" w14:textId="77777777" w:rsidR="002A4550" w:rsidRDefault="002A4550" w:rsidP="2CF36A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969C95" w14:textId="77777777" w:rsidR="002A4550" w:rsidRDefault="002A4550" w:rsidP="2CF36A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2CF36AF1">
              <w:rPr>
                <w:rFonts w:ascii="Arial" w:hAnsi="Arial" w:cs="Arial"/>
                <w:sz w:val="24"/>
                <w:szCs w:val="24"/>
              </w:rPr>
              <w:t>Psychiatric Disabilities</w:t>
            </w:r>
          </w:p>
        </w:tc>
        <w:tc>
          <w:tcPr>
            <w:tcW w:w="4950" w:type="dxa"/>
          </w:tcPr>
          <w:p w14:paraId="6401D04D" w14:textId="78808D75" w:rsidR="002A4550" w:rsidRPr="00281163" w:rsidRDefault="002A4550" w:rsidP="002119B3">
            <w:pPr>
              <w:rPr>
                <w:rFonts w:ascii="Arial" w:hAnsi="Arial" w:cs="Arial"/>
                <w:sz w:val="24"/>
                <w:szCs w:val="24"/>
              </w:rPr>
            </w:pPr>
            <w:r w:rsidRPr="2CF36AF1">
              <w:rPr>
                <w:rFonts w:ascii="Arial" w:hAnsi="Arial" w:cs="Arial"/>
                <w:sz w:val="24"/>
                <w:szCs w:val="24"/>
              </w:rPr>
              <w:t xml:space="preserve">Evaluations performed by a licensed psychologist, psychiatrist, neuropsychologist, LCSW or psychiatric nurse practitioner are appropriate for validating psychiatric conditions. Evaluations must be typed on professional letterhead, signed, </w:t>
            </w:r>
            <w:r w:rsidR="161A4A11" w:rsidRPr="2CF36AF1">
              <w:rPr>
                <w:rFonts w:ascii="Arial" w:hAnsi="Arial" w:cs="Arial"/>
                <w:sz w:val="24"/>
                <w:szCs w:val="24"/>
              </w:rPr>
              <w:t>dated,</w:t>
            </w:r>
            <w:r w:rsidRPr="2CF36AF1">
              <w:rPr>
                <w:rFonts w:ascii="Arial" w:hAnsi="Arial" w:cs="Arial"/>
                <w:sz w:val="24"/>
                <w:szCs w:val="24"/>
              </w:rPr>
              <w:t xml:space="preserve"> and include DSM V codes, a diagnostic statement and describe the impact of the diagnosis </w:t>
            </w:r>
            <w:r w:rsidR="77BD453B" w:rsidRPr="2CF36AF1">
              <w:rPr>
                <w:rFonts w:ascii="Arial" w:hAnsi="Arial" w:cs="Arial"/>
                <w:sz w:val="24"/>
                <w:szCs w:val="24"/>
              </w:rPr>
              <w:t>in the educational setting.</w:t>
            </w:r>
          </w:p>
        </w:tc>
      </w:tr>
    </w:tbl>
    <w:p w14:paraId="533D9BAB" w14:textId="77777777" w:rsidR="001D4319" w:rsidRDefault="001D4319" w:rsidP="2CF36A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56F972" w14:textId="578B8D89" w:rsidR="002A4550" w:rsidRDefault="002A4550" w:rsidP="2CF36AF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2CF36AF1">
        <w:rPr>
          <w:rFonts w:ascii="Arial" w:hAnsi="Arial" w:cs="Arial"/>
          <w:sz w:val="24"/>
          <w:szCs w:val="24"/>
        </w:rPr>
        <w:t xml:space="preserve"> </w:t>
      </w:r>
    </w:p>
    <w:p w14:paraId="1FC1A03B" w14:textId="73D70EC2" w:rsidR="00796094" w:rsidRDefault="00796094" w:rsidP="2CF36AF1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2CF36AF1">
        <w:rPr>
          <w:rFonts w:ascii="Arial" w:hAnsi="Arial" w:cs="Arial"/>
          <w:sz w:val="24"/>
          <w:szCs w:val="24"/>
        </w:rPr>
        <w:t>Please contact us with</w:t>
      </w:r>
      <w:r w:rsidR="00026DAF" w:rsidRPr="2CF36AF1">
        <w:rPr>
          <w:rFonts w:ascii="Arial" w:hAnsi="Arial" w:cs="Arial"/>
          <w:sz w:val="24"/>
          <w:szCs w:val="24"/>
        </w:rPr>
        <w:t xml:space="preserve"> any</w:t>
      </w:r>
      <w:r w:rsidRPr="2CF36AF1">
        <w:rPr>
          <w:rFonts w:ascii="Arial" w:hAnsi="Arial" w:cs="Arial"/>
          <w:sz w:val="24"/>
          <w:szCs w:val="24"/>
        </w:rPr>
        <w:t xml:space="preserve"> questions</w:t>
      </w:r>
      <w:r w:rsidR="00695EC1" w:rsidRPr="2CF36AF1">
        <w:rPr>
          <w:rFonts w:ascii="Arial" w:hAnsi="Arial" w:cs="Arial"/>
          <w:sz w:val="24"/>
          <w:szCs w:val="24"/>
        </w:rPr>
        <w:t>.</w:t>
      </w:r>
    </w:p>
    <w:p w14:paraId="098633E3" w14:textId="77777777" w:rsidR="0030551D" w:rsidRDefault="0030551D" w:rsidP="2CF36AF1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6106CF3" w14:textId="49118613" w:rsidR="0030551D" w:rsidRDefault="0030551D" w:rsidP="2CF36AF1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2CF36AF1">
        <w:rPr>
          <w:rFonts w:ascii="Arial" w:hAnsi="Arial" w:cs="Arial"/>
          <w:sz w:val="24"/>
          <w:szCs w:val="24"/>
        </w:rPr>
        <w:t>Center for Accessibility Resources (CAR)</w:t>
      </w:r>
    </w:p>
    <w:p w14:paraId="5CE49F48" w14:textId="54EF68D9" w:rsidR="00796094" w:rsidRDefault="00796094" w:rsidP="2CF36AF1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F962B3D" w14:textId="3659FA64" w:rsidR="00796094" w:rsidRDefault="00796094" w:rsidP="2CF36AF1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2CF36AF1">
        <w:rPr>
          <w:rFonts w:ascii="Arial" w:hAnsi="Arial" w:cs="Arial"/>
          <w:sz w:val="24"/>
          <w:szCs w:val="24"/>
        </w:rPr>
        <w:t xml:space="preserve">Arlene Stinson, </w:t>
      </w:r>
      <w:hyperlink r:id="rId11">
        <w:r w:rsidRPr="2CF36AF1">
          <w:rPr>
            <w:rStyle w:val="Hyperlink"/>
            <w:rFonts w:ascii="Arial" w:hAnsi="Arial" w:cs="Arial"/>
            <w:sz w:val="24"/>
            <w:szCs w:val="24"/>
          </w:rPr>
          <w:t>stinsona@mccc.edu</w:t>
        </w:r>
      </w:hyperlink>
    </w:p>
    <w:p w14:paraId="5042E1A0" w14:textId="7E9D0F31" w:rsidR="00796094" w:rsidRDefault="00796094" w:rsidP="2CF36AF1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2CF36AF1">
        <w:rPr>
          <w:rFonts w:ascii="Arial" w:hAnsi="Arial" w:cs="Arial"/>
          <w:sz w:val="24"/>
          <w:szCs w:val="24"/>
        </w:rPr>
        <w:t xml:space="preserve">Susan Onaitis, </w:t>
      </w:r>
      <w:hyperlink r:id="rId12">
        <w:r w:rsidRPr="2CF36AF1">
          <w:rPr>
            <w:rStyle w:val="Hyperlink"/>
            <w:rFonts w:ascii="Arial" w:hAnsi="Arial" w:cs="Arial"/>
            <w:sz w:val="24"/>
            <w:szCs w:val="24"/>
          </w:rPr>
          <w:t>onaitiss@mccc.edu</w:t>
        </w:r>
      </w:hyperlink>
    </w:p>
    <w:p w14:paraId="75A1B968" w14:textId="5B1BE7E9" w:rsidR="00796094" w:rsidRDefault="00796094" w:rsidP="2CF36AF1">
      <w:pPr>
        <w:pStyle w:val="ListParagraph"/>
        <w:spacing w:after="0" w:line="240" w:lineRule="auto"/>
        <w:ind w:left="0"/>
        <w:jc w:val="both"/>
        <w:rPr>
          <w:rStyle w:val="Hyperlink"/>
          <w:rFonts w:ascii="Arial" w:hAnsi="Arial" w:cs="Arial"/>
          <w:sz w:val="24"/>
          <w:szCs w:val="24"/>
        </w:rPr>
      </w:pPr>
      <w:r w:rsidRPr="2CF36AF1">
        <w:rPr>
          <w:rFonts w:ascii="Arial" w:hAnsi="Arial" w:cs="Arial"/>
          <w:sz w:val="24"/>
          <w:szCs w:val="24"/>
        </w:rPr>
        <w:t>Lisa Ward</w:t>
      </w:r>
      <w:r w:rsidR="000C46C9" w:rsidRPr="2CF36AF1">
        <w:rPr>
          <w:rFonts w:ascii="Arial" w:hAnsi="Arial" w:cs="Arial"/>
          <w:sz w:val="24"/>
          <w:szCs w:val="24"/>
        </w:rPr>
        <w:t>,</w:t>
      </w:r>
      <w:r w:rsidRPr="2CF36AF1">
        <w:rPr>
          <w:rFonts w:ascii="Arial" w:hAnsi="Arial" w:cs="Arial"/>
          <w:sz w:val="24"/>
          <w:szCs w:val="24"/>
        </w:rPr>
        <w:t xml:space="preserve"> </w:t>
      </w:r>
      <w:hyperlink r:id="rId13">
        <w:r w:rsidRPr="2CF36AF1">
          <w:rPr>
            <w:rStyle w:val="Hyperlink"/>
            <w:rFonts w:ascii="Arial" w:hAnsi="Arial" w:cs="Arial"/>
            <w:sz w:val="24"/>
            <w:szCs w:val="24"/>
          </w:rPr>
          <w:t>wardl@mccc.edu</w:t>
        </w:r>
      </w:hyperlink>
    </w:p>
    <w:p w14:paraId="0EF5F3CF" w14:textId="77777777" w:rsidR="0030551D" w:rsidRDefault="0030551D" w:rsidP="2CF36AF1">
      <w:pPr>
        <w:pStyle w:val="ListParagraph"/>
        <w:spacing w:after="0" w:line="240" w:lineRule="auto"/>
        <w:ind w:left="0"/>
        <w:jc w:val="both"/>
        <w:rPr>
          <w:rStyle w:val="Hyperlink"/>
          <w:rFonts w:ascii="Arial" w:hAnsi="Arial" w:cs="Arial"/>
          <w:sz w:val="24"/>
          <w:szCs w:val="24"/>
        </w:rPr>
      </w:pPr>
    </w:p>
    <w:p w14:paraId="17B60334" w14:textId="77777777" w:rsidR="0030551D" w:rsidRDefault="0030551D" w:rsidP="2CF36AF1">
      <w:pPr>
        <w:pStyle w:val="ListParagraph"/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</w:p>
    <w:p w14:paraId="7C082CBA" w14:textId="77777777" w:rsidR="0030551D" w:rsidRDefault="0030551D" w:rsidP="006E4069">
      <w:pPr>
        <w:pStyle w:val="ListParagraph"/>
        <w:spacing w:after="0" w:line="240" w:lineRule="auto"/>
        <w:jc w:val="both"/>
        <w:rPr>
          <w:rStyle w:val="Hyperlink"/>
          <w:rFonts w:ascii="Arial" w:hAnsi="Arial" w:cs="Arial"/>
          <w:sz w:val="28"/>
          <w:szCs w:val="28"/>
        </w:rPr>
      </w:pPr>
    </w:p>
    <w:p w14:paraId="4A545D78" w14:textId="77777777" w:rsidR="0030551D" w:rsidRDefault="0030551D" w:rsidP="006E4069">
      <w:pPr>
        <w:pStyle w:val="ListParagraph"/>
        <w:spacing w:after="0" w:line="240" w:lineRule="auto"/>
        <w:jc w:val="both"/>
        <w:rPr>
          <w:rStyle w:val="Hyperlink"/>
          <w:rFonts w:ascii="Arial" w:hAnsi="Arial" w:cs="Arial"/>
          <w:sz w:val="28"/>
          <w:szCs w:val="28"/>
        </w:rPr>
      </w:pPr>
    </w:p>
    <w:p w14:paraId="133EDE32" w14:textId="77777777" w:rsidR="0030551D" w:rsidRDefault="0030551D" w:rsidP="006E4069">
      <w:pPr>
        <w:pStyle w:val="ListParagraph"/>
        <w:spacing w:after="0" w:line="240" w:lineRule="auto"/>
        <w:jc w:val="both"/>
        <w:rPr>
          <w:rStyle w:val="Hyperlink"/>
          <w:rFonts w:ascii="Arial" w:hAnsi="Arial" w:cs="Arial"/>
          <w:sz w:val="28"/>
          <w:szCs w:val="28"/>
        </w:rPr>
      </w:pPr>
    </w:p>
    <w:p w14:paraId="1865675E" w14:textId="77777777" w:rsidR="0030551D" w:rsidRDefault="0030551D" w:rsidP="006E4069">
      <w:pPr>
        <w:pStyle w:val="ListParagraph"/>
        <w:spacing w:after="0" w:line="240" w:lineRule="auto"/>
        <w:jc w:val="both"/>
        <w:rPr>
          <w:rStyle w:val="Hyperlink"/>
          <w:rFonts w:ascii="Arial" w:hAnsi="Arial" w:cs="Arial"/>
          <w:sz w:val="28"/>
          <w:szCs w:val="28"/>
        </w:rPr>
      </w:pPr>
    </w:p>
    <w:p w14:paraId="5FCB95FE" w14:textId="77777777" w:rsidR="0030551D" w:rsidRPr="000E1A41" w:rsidRDefault="0030551D" w:rsidP="000E1A41">
      <w:pPr>
        <w:spacing w:after="0" w:line="240" w:lineRule="auto"/>
        <w:jc w:val="both"/>
        <w:rPr>
          <w:rStyle w:val="Hyperlink"/>
          <w:rFonts w:ascii="Arial" w:hAnsi="Arial" w:cs="Arial"/>
          <w:sz w:val="28"/>
          <w:szCs w:val="28"/>
        </w:rPr>
      </w:pPr>
    </w:p>
    <w:p w14:paraId="3DD9BE88" w14:textId="77777777" w:rsidR="0030551D" w:rsidRDefault="0030551D" w:rsidP="006E4069">
      <w:pPr>
        <w:pStyle w:val="ListParagraph"/>
        <w:spacing w:after="0" w:line="240" w:lineRule="auto"/>
        <w:jc w:val="both"/>
        <w:rPr>
          <w:rStyle w:val="Hyperlink"/>
          <w:rFonts w:ascii="Arial" w:hAnsi="Arial" w:cs="Arial"/>
          <w:sz w:val="28"/>
          <w:szCs w:val="28"/>
        </w:rPr>
      </w:pPr>
    </w:p>
    <w:p w14:paraId="44790DAC" w14:textId="345B6EBA" w:rsidR="00796094" w:rsidRPr="009645FE" w:rsidRDefault="0030551D" w:rsidP="006E4069">
      <w:pPr>
        <w:pStyle w:val="ListParagraph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2CF36AF1">
        <w:rPr>
          <w:rStyle w:val="Hyperlink"/>
          <w:rFonts w:ascii="Arial" w:hAnsi="Arial" w:cs="Arial"/>
          <w:color w:val="auto"/>
          <w:sz w:val="16"/>
          <w:szCs w:val="16"/>
          <w:u w:val="none"/>
        </w:rPr>
        <w:t xml:space="preserve">Updated </w:t>
      </w:r>
      <w:r w:rsidR="00627C85" w:rsidRPr="2CF36AF1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Spring 202</w:t>
      </w:r>
      <w:r w:rsidR="3B3EEF53" w:rsidRPr="2CF36AF1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5</w:t>
      </w:r>
    </w:p>
    <w:sectPr w:rsidR="00796094" w:rsidRPr="009645FE" w:rsidSect="000B0365">
      <w:headerReference w:type="default" r:id="rId14"/>
      <w:footerReference w:type="default" r:id="rId15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42B51" w14:textId="77777777" w:rsidR="003064B3" w:rsidRDefault="003064B3">
      <w:pPr>
        <w:spacing w:after="0" w:line="240" w:lineRule="auto"/>
      </w:pPr>
      <w:r>
        <w:separator/>
      </w:r>
    </w:p>
  </w:endnote>
  <w:endnote w:type="continuationSeparator" w:id="0">
    <w:p w14:paraId="73460785" w14:textId="77777777" w:rsidR="003064B3" w:rsidRDefault="0030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2CF36AF1" w14:paraId="3790AABC" w14:textId="77777777" w:rsidTr="2CF36AF1">
      <w:trPr>
        <w:trHeight w:val="300"/>
      </w:trPr>
      <w:tc>
        <w:tcPr>
          <w:tcW w:w="3310" w:type="dxa"/>
        </w:tcPr>
        <w:p w14:paraId="4FF0AC61" w14:textId="1EA396CE" w:rsidR="2CF36AF1" w:rsidRDefault="2CF36AF1" w:rsidP="2CF36AF1">
          <w:pPr>
            <w:pStyle w:val="Header"/>
            <w:ind w:left="-115"/>
          </w:pPr>
        </w:p>
      </w:tc>
      <w:tc>
        <w:tcPr>
          <w:tcW w:w="3310" w:type="dxa"/>
        </w:tcPr>
        <w:p w14:paraId="05CAF6B7" w14:textId="0C455294" w:rsidR="2CF36AF1" w:rsidRDefault="2CF36AF1" w:rsidP="2CF36AF1">
          <w:pPr>
            <w:pStyle w:val="Header"/>
            <w:jc w:val="center"/>
          </w:pPr>
        </w:p>
      </w:tc>
      <w:tc>
        <w:tcPr>
          <w:tcW w:w="3310" w:type="dxa"/>
        </w:tcPr>
        <w:p w14:paraId="5B63C8B6" w14:textId="73042AF1" w:rsidR="2CF36AF1" w:rsidRDefault="2CF36AF1" w:rsidP="2CF36AF1">
          <w:pPr>
            <w:pStyle w:val="Header"/>
            <w:ind w:right="-115"/>
            <w:jc w:val="right"/>
          </w:pPr>
          <w:r>
            <w:t xml:space="preserve">Page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E1A41">
            <w:rPr>
              <w:noProof/>
            </w:rPr>
            <w:t>1</w:t>
          </w:r>
          <w:r>
            <w:fldChar w:fldCharType="end"/>
          </w:r>
        </w:p>
      </w:tc>
    </w:tr>
  </w:tbl>
  <w:p w14:paraId="01827F2C" w14:textId="4C56BA62" w:rsidR="2CF36AF1" w:rsidRDefault="2CF36AF1" w:rsidP="2CF36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FD20C" w14:textId="77777777" w:rsidR="003064B3" w:rsidRDefault="003064B3">
      <w:pPr>
        <w:spacing w:after="0" w:line="240" w:lineRule="auto"/>
      </w:pPr>
      <w:r>
        <w:separator/>
      </w:r>
    </w:p>
  </w:footnote>
  <w:footnote w:type="continuationSeparator" w:id="0">
    <w:p w14:paraId="40DEFF7A" w14:textId="77777777" w:rsidR="003064B3" w:rsidRDefault="00306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2CF36AF1" w14:paraId="56F6CFB5" w14:textId="77777777" w:rsidTr="2CF36AF1">
      <w:trPr>
        <w:trHeight w:val="300"/>
      </w:trPr>
      <w:tc>
        <w:tcPr>
          <w:tcW w:w="3310" w:type="dxa"/>
        </w:tcPr>
        <w:p w14:paraId="7A334E05" w14:textId="71ACFEBA" w:rsidR="2CF36AF1" w:rsidRDefault="2CF36AF1" w:rsidP="2CF36AF1">
          <w:pPr>
            <w:pStyle w:val="Header"/>
            <w:ind w:left="-115"/>
          </w:pPr>
        </w:p>
      </w:tc>
      <w:tc>
        <w:tcPr>
          <w:tcW w:w="3310" w:type="dxa"/>
        </w:tcPr>
        <w:p w14:paraId="2E5E5D73" w14:textId="3609DAFE" w:rsidR="2CF36AF1" w:rsidRDefault="2CF36AF1" w:rsidP="2CF36AF1">
          <w:pPr>
            <w:pStyle w:val="Header"/>
            <w:jc w:val="center"/>
          </w:pPr>
        </w:p>
      </w:tc>
      <w:tc>
        <w:tcPr>
          <w:tcW w:w="3310" w:type="dxa"/>
        </w:tcPr>
        <w:p w14:paraId="7CDB21BC" w14:textId="7F5E242E" w:rsidR="2CF36AF1" w:rsidRDefault="2CF36AF1" w:rsidP="2CF36AF1">
          <w:pPr>
            <w:pStyle w:val="Header"/>
            <w:ind w:right="-115"/>
            <w:jc w:val="right"/>
          </w:pPr>
        </w:p>
      </w:tc>
    </w:tr>
  </w:tbl>
  <w:p w14:paraId="6C0FF6B5" w14:textId="216AE10A" w:rsidR="2CF36AF1" w:rsidRDefault="2CF36AF1" w:rsidP="2CF36AF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6hbKrqNg" int2:invalidationBookmarkName="" int2:hashCode="JOdFHfBe1c1M8Q" int2:id="qduEVgXA">
      <int2:state int2:value="Rejected" int2:type="AugLoop_Text_Critique"/>
    </int2:bookmark>
    <int2:bookmark int2:bookmarkName="_Int_O5RlLhLy" int2:invalidationBookmarkName="" int2:hashCode="Ghw8xjlm+R1r1X" int2:id="Met0MkSw">
      <int2:state int2:value="Rejected" int2:type="AugLoop_Text_Critique"/>
    </int2:bookmark>
    <int2:bookmark int2:bookmarkName="_Int_xV2ABOGU" int2:invalidationBookmarkName="" int2:hashCode="ISi+E8qjJ1LQZv" int2:id="jxmYrXZN">
      <int2:state int2:value="Rejected" int2:type="AugLoop_Text_Critique"/>
    </int2:bookmark>
    <int2:bookmark int2:bookmarkName="_Int_0nuTF2m9" int2:invalidationBookmarkName="" int2:hashCode="OnDpVeKmqQo7Wj" int2:id="aMCP9Lf7">
      <int2:state int2:value="Rejected" int2:type="AugLoop_Text_Critique"/>
    </int2:bookmark>
    <int2:bookmark int2:bookmarkName="_Int_W7sf1ICo" int2:invalidationBookmarkName="" int2:hashCode="OnDpVeKmqQo7Wj" int2:id="GPgXyF5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76426"/>
    <w:multiLevelType w:val="hybridMultilevel"/>
    <w:tmpl w:val="BAB4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550"/>
    <w:rsid w:val="00026DAF"/>
    <w:rsid w:val="00052F59"/>
    <w:rsid w:val="0007087B"/>
    <w:rsid w:val="000B0365"/>
    <w:rsid w:val="000B3314"/>
    <w:rsid w:val="000C46C9"/>
    <w:rsid w:val="000E1A41"/>
    <w:rsid w:val="00150646"/>
    <w:rsid w:val="00166798"/>
    <w:rsid w:val="001A6EA5"/>
    <w:rsid w:val="001D4319"/>
    <w:rsid w:val="00204650"/>
    <w:rsid w:val="00211332"/>
    <w:rsid w:val="00297AA7"/>
    <w:rsid w:val="002A4550"/>
    <w:rsid w:val="0030551D"/>
    <w:rsid w:val="003064B3"/>
    <w:rsid w:val="0035066A"/>
    <w:rsid w:val="00471048"/>
    <w:rsid w:val="00480583"/>
    <w:rsid w:val="004F45AF"/>
    <w:rsid w:val="00627C85"/>
    <w:rsid w:val="00695EC1"/>
    <w:rsid w:val="006A7CE9"/>
    <w:rsid w:val="006E4069"/>
    <w:rsid w:val="0070327E"/>
    <w:rsid w:val="00796094"/>
    <w:rsid w:val="007A4346"/>
    <w:rsid w:val="007C49A0"/>
    <w:rsid w:val="0085274E"/>
    <w:rsid w:val="008563DA"/>
    <w:rsid w:val="008C6582"/>
    <w:rsid w:val="0098436B"/>
    <w:rsid w:val="00A426C7"/>
    <w:rsid w:val="00A82429"/>
    <w:rsid w:val="00BC06EF"/>
    <w:rsid w:val="00C747C8"/>
    <w:rsid w:val="00C844E2"/>
    <w:rsid w:val="00C85966"/>
    <w:rsid w:val="00C9646C"/>
    <w:rsid w:val="00CE2E24"/>
    <w:rsid w:val="00D316D9"/>
    <w:rsid w:val="00D9237F"/>
    <w:rsid w:val="00D92EC7"/>
    <w:rsid w:val="00E5359B"/>
    <w:rsid w:val="00E67F60"/>
    <w:rsid w:val="00E8269E"/>
    <w:rsid w:val="00EA77D9"/>
    <w:rsid w:val="00ED42A1"/>
    <w:rsid w:val="00F01A48"/>
    <w:rsid w:val="00F7284C"/>
    <w:rsid w:val="01BA9DD5"/>
    <w:rsid w:val="01F0056E"/>
    <w:rsid w:val="02FFFCD5"/>
    <w:rsid w:val="0583E807"/>
    <w:rsid w:val="070A15EA"/>
    <w:rsid w:val="072057B2"/>
    <w:rsid w:val="08FE205B"/>
    <w:rsid w:val="0A6668F2"/>
    <w:rsid w:val="14BCD680"/>
    <w:rsid w:val="161A4A11"/>
    <w:rsid w:val="186D9146"/>
    <w:rsid w:val="1A368477"/>
    <w:rsid w:val="1D1CA635"/>
    <w:rsid w:val="20F3BBC6"/>
    <w:rsid w:val="2309FCA8"/>
    <w:rsid w:val="245D5060"/>
    <w:rsid w:val="2713DB04"/>
    <w:rsid w:val="2A248476"/>
    <w:rsid w:val="2CF36AF1"/>
    <w:rsid w:val="2D8A3929"/>
    <w:rsid w:val="2EB51BC8"/>
    <w:rsid w:val="33F9CDD3"/>
    <w:rsid w:val="341964D6"/>
    <w:rsid w:val="36E9DF21"/>
    <w:rsid w:val="371F46BA"/>
    <w:rsid w:val="37A397C0"/>
    <w:rsid w:val="3885AF82"/>
    <w:rsid w:val="39A1AD2A"/>
    <w:rsid w:val="3AF0B869"/>
    <w:rsid w:val="3B3EEF53"/>
    <w:rsid w:val="3EC6BCA9"/>
    <w:rsid w:val="407BEDA5"/>
    <w:rsid w:val="40D7B95F"/>
    <w:rsid w:val="41574ECD"/>
    <w:rsid w:val="44949C59"/>
    <w:rsid w:val="485D43C9"/>
    <w:rsid w:val="4C9B8C69"/>
    <w:rsid w:val="4CFB254D"/>
    <w:rsid w:val="4DB22373"/>
    <w:rsid w:val="4F85CE76"/>
    <w:rsid w:val="503B9F6B"/>
    <w:rsid w:val="50AED2B7"/>
    <w:rsid w:val="50BFD18D"/>
    <w:rsid w:val="52DD3B61"/>
    <w:rsid w:val="544E8D3E"/>
    <w:rsid w:val="545259A0"/>
    <w:rsid w:val="55FAC4ED"/>
    <w:rsid w:val="56EE8F02"/>
    <w:rsid w:val="5881425A"/>
    <w:rsid w:val="5B7E3104"/>
    <w:rsid w:val="5C07984D"/>
    <w:rsid w:val="5F76ECB2"/>
    <w:rsid w:val="64AC657F"/>
    <w:rsid w:val="660B34AE"/>
    <w:rsid w:val="669D16A4"/>
    <w:rsid w:val="680ED29B"/>
    <w:rsid w:val="68F0FBDD"/>
    <w:rsid w:val="69451327"/>
    <w:rsid w:val="6AE41F55"/>
    <w:rsid w:val="6B11EF52"/>
    <w:rsid w:val="6E9A535B"/>
    <w:rsid w:val="716D5EF4"/>
    <w:rsid w:val="74A2396E"/>
    <w:rsid w:val="77BD453B"/>
    <w:rsid w:val="7A6DCAC2"/>
    <w:rsid w:val="7BF4A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BB103"/>
  <w15:chartTrackingRefBased/>
  <w15:docId w15:val="{33CD6D9B-9885-4DC2-8EE0-80DD6260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5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550"/>
    <w:pPr>
      <w:ind w:left="720"/>
      <w:contextualSpacing/>
    </w:pPr>
  </w:style>
  <w:style w:type="table" w:styleId="TableGrid">
    <w:name w:val="Table Grid"/>
    <w:basedOn w:val="TableNormal"/>
    <w:uiPriority w:val="59"/>
    <w:rsid w:val="002A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6094"/>
    <w:rPr>
      <w:color w:val="0563C1" w:themeColor="hyperlink"/>
      <w:u w:val="single"/>
    </w:rPr>
  </w:style>
  <w:style w:type="paragraph" w:styleId="Header">
    <w:name w:val="header"/>
    <w:basedOn w:val="Normal"/>
    <w:uiPriority w:val="99"/>
    <w:unhideWhenUsed/>
    <w:rsid w:val="2CF36AF1"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uiPriority w:val="99"/>
    <w:unhideWhenUsed/>
    <w:rsid w:val="2CF36AF1"/>
    <w:pPr>
      <w:tabs>
        <w:tab w:val="center" w:pos="4680"/>
        <w:tab w:val="right" w:pos="9360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wardl@mccc.edu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naitiss@mccc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insona@mccc.ed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4D9903FCC2245B767F1B215AA5AA7" ma:contentTypeVersion="14" ma:contentTypeDescription="Create a new document." ma:contentTypeScope="" ma:versionID="4b3c2fa684cebe0bc1d55eb7f6ef8882">
  <xsd:schema xmlns:xsd="http://www.w3.org/2001/XMLSchema" xmlns:xs="http://www.w3.org/2001/XMLSchema" xmlns:p="http://schemas.microsoft.com/office/2006/metadata/properties" xmlns:ns3="4d1b303e-dd28-4669-881f-d58da985cf0d" xmlns:ns4="ccaef504-bd0c-4f2b-b7d6-ab0087bc74b3" targetNamespace="http://schemas.microsoft.com/office/2006/metadata/properties" ma:root="true" ma:fieldsID="bbbcfa4fbe06370933181a14d932adb5" ns3:_="" ns4:_="">
    <xsd:import namespace="4d1b303e-dd28-4669-881f-d58da985cf0d"/>
    <xsd:import namespace="ccaef504-bd0c-4f2b-b7d6-ab0087bc74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b303e-dd28-4669-881f-d58da985c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ef504-bd0c-4f2b-b7d6-ab0087bc74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33B920-F9E1-4DFA-9FBE-F5EDD40FF0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8CA8A3-E8DF-42F8-9254-BBDDFE359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b303e-dd28-4669-881f-d58da985cf0d"/>
    <ds:schemaRef ds:uri="ccaef504-bd0c-4f2b-b7d6-ab0087bc7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9172CC-EE1F-4238-B877-05B9D0DE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4039</Characters>
  <Application>Microsoft Office Word</Application>
  <DocSecurity>0</DocSecurity>
  <Lines>33</Lines>
  <Paragraphs>9</Paragraphs>
  <ScaleCrop>false</ScaleCrop>
  <Company>Mercer County Community College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Lisa</dc:creator>
  <cp:keywords/>
  <dc:description/>
  <cp:lastModifiedBy>Ward, Lisa</cp:lastModifiedBy>
  <cp:revision>4</cp:revision>
  <cp:lastPrinted>2021-08-16T16:22:00Z</cp:lastPrinted>
  <dcterms:created xsi:type="dcterms:W3CDTF">2025-04-02T19:03:00Z</dcterms:created>
  <dcterms:modified xsi:type="dcterms:W3CDTF">2025-04-04T17:30:00Z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0x010100B334D9903FCC2245B767F1B215AA5AA7</vt:lpwstr>
  </property>
</Properties>
</file>